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6CCFFA5B" w:rsidR="00950C1F" w:rsidRPr="00E10B2B" w:rsidRDefault="00B76A33" w:rsidP="004E6E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44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23</w:t>
      </w:r>
      <w:r w:rsidR="000070DD" w:rsidRPr="00E10B2B">
        <w:rPr>
          <w:rFonts w:ascii="Aptos" w:eastAsia="Verdana" w:hAnsi="Aptos" w:cstheme="minorHAnsi"/>
          <w:bCs/>
          <w:lang w:val="ru-RU"/>
        </w:rPr>
        <w:t>.</w:t>
      </w:r>
      <w:r w:rsidR="005049AD" w:rsidRPr="00E10B2B">
        <w:rPr>
          <w:rFonts w:ascii="Aptos" w:eastAsia="Verdana" w:hAnsi="Aptos" w:cstheme="minorHAnsi"/>
          <w:bCs/>
          <w:lang w:val="ru-RU"/>
        </w:rPr>
        <w:t>0</w:t>
      </w:r>
      <w:r w:rsidR="00B469EA" w:rsidRPr="00E10B2B">
        <w:rPr>
          <w:rFonts w:ascii="Aptos" w:eastAsia="Verdana" w:hAnsi="Aptos" w:cstheme="minorHAnsi"/>
          <w:bCs/>
          <w:lang w:val="ru-RU"/>
        </w:rPr>
        <w:t>4</w:t>
      </w:r>
      <w:r w:rsidR="000070DD" w:rsidRPr="00E10B2B">
        <w:rPr>
          <w:rFonts w:ascii="Aptos" w:eastAsia="Verdana" w:hAnsi="Aptos" w:cstheme="minorHAnsi"/>
          <w:bCs/>
          <w:lang w:val="ru-RU"/>
        </w:rPr>
        <w:t>.202</w:t>
      </w:r>
      <w:r w:rsidR="005049AD" w:rsidRPr="00E10B2B">
        <w:rPr>
          <w:rFonts w:ascii="Aptos" w:eastAsia="Verdana" w:hAnsi="Aptos" w:cstheme="minorHAnsi"/>
          <w:bCs/>
          <w:lang w:val="ru-RU"/>
        </w:rPr>
        <w:t>6</w:t>
      </w:r>
    </w:p>
    <w:p w14:paraId="5F7A9C58" w14:textId="51C0C733" w:rsidR="00B76A33" w:rsidRDefault="00B76A33" w:rsidP="008E19DE">
      <w:pPr>
        <w:spacing w:before="480" w:after="480" w:line="720" w:lineRule="exact"/>
        <w:rPr>
          <w:rFonts w:ascii="Aptos" w:hAnsi="Aptos" w:cstheme="minorHAnsi"/>
          <w:b/>
          <w:sz w:val="72"/>
          <w:szCs w:val="72"/>
          <w:lang w:val="ru-RU"/>
        </w:rPr>
      </w:pPr>
      <w:r w:rsidRPr="00B76A33">
        <w:rPr>
          <w:rFonts w:ascii="Aptos" w:hAnsi="Aptos" w:cstheme="minorHAnsi"/>
          <w:b/>
          <w:sz w:val="72"/>
          <w:szCs w:val="72"/>
          <w:lang w:val="ru-RU"/>
        </w:rPr>
        <w:t>Дни культуры Якутии в</w:t>
      </w:r>
      <w:r>
        <w:rPr>
          <w:rFonts w:ascii="Aptos" w:hAnsi="Aptos" w:cstheme="minorHAnsi"/>
          <w:b/>
          <w:sz w:val="72"/>
          <w:szCs w:val="72"/>
          <w:lang w:val="ru-RU"/>
        </w:rPr>
        <w:t> </w:t>
      </w:r>
      <w:r w:rsidRPr="00B76A33">
        <w:rPr>
          <w:rFonts w:ascii="Aptos" w:hAnsi="Aptos" w:cstheme="minorHAnsi"/>
          <w:b/>
          <w:sz w:val="72"/>
          <w:szCs w:val="72"/>
          <w:lang w:val="ru-RU"/>
        </w:rPr>
        <w:t>«Победе»</w:t>
      </w:r>
    </w:p>
    <w:p w14:paraId="7B848A6B" w14:textId="76577B9F" w:rsidR="00B76A33" w:rsidRDefault="00B76A33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B76A33">
        <w:rPr>
          <w:rFonts w:ascii="Aptos" w:hAnsi="Aptos" w:cstheme="minorHAnsi"/>
          <w:b/>
          <w:bCs/>
          <w:sz w:val="24"/>
          <w:szCs w:val="24"/>
          <w:lang w:val="ru-RU"/>
        </w:rPr>
        <w:t>Культурно</w:t>
      </w:r>
      <w:r w:rsidRPr="00B76A33">
        <w:rPr>
          <w:rFonts w:ascii="Cambria Math" w:hAnsi="Cambria Math" w:cs="Cambria Math"/>
          <w:b/>
          <w:bCs/>
          <w:sz w:val="24"/>
          <w:szCs w:val="24"/>
          <w:lang w:val="ru-RU"/>
        </w:rPr>
        <w:t>‑</w:t>
      </w:r>
      <w:r w:rsidRPr="00B76A33">
        <w:rPr>
          <w:rFonts w:ascii="Aptos" w:hAnsi="Aptos" w:cstheme="minorHAnsi"/>
          <w:b/>
          <w:bCs/>
          <w:sz w:val="24"/>
          <w:szCs w:val="24"/>
          <w:lang w:val="ru-RU"/>
        </w:rPr>
        <w:t>просветительский проект познакомит зрителей Новосибирска с яркими достижениями культуры Республики Саха (Якутия) 27–29 апреля 2026 года. В программе — киноверсия оперы на большом экране, показы документальных и игровых фильмов, творческие встречи.</w:t>
      </w:r>
    </w:p>
    <w:p w14:paraId="491BDE7B" w14:textId="77777777" w:rsidR="00B76A33" w:rsidRPr="00B76A33" w:rsidRDefault="00B76A33" w:rsidP="00B76A33">
      <w:p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lang w:val="ru-RU"/>
        </w:rPr>
        <w:t>Мероприятия состоятся 27–29 апреля на двух площадках: Центр культуры и отдыха «Победа» и Новосибирская государственная консерватория им. М. И. Глинки. Культурно</w:t>
      </w:r>
      <w:r w:rsidRPr="00B76A33">
        <w:rPr>
          <w:rFonts w:ascii="Cambria Math" w:hAnsi="Cambria Math" w:cs="Cambria Math"/>
          <w:lang w:val="ru-RU"/>
        </w:rPr>
        <w:t>‑</w:t>
      </w:r>
      <w:r w:rsidRPr="00B76A33">
        <w:rPr>
          <w:rFonts w:ascii="Aptos" w:hAnsi="Aptos"/>
          <w:lang w:val="ru-RU"/>
        </w:rPr>
        <w:t>просветительский проект «Театр Боотура» реализуется в рамках Года единства народов России и Года культуры в Республике Саха (Якутия) при поддержке Президентского фонда культурных инициатив.</w:t>
      </w:r>
    </w:p>
    <w:p w14:paraId="363A5940" w14:textId="77777777" w:rsidR="00B76A33" w:rsidRPr="00B76A33" w:rsidRDefault="00B76A33" w:rsidP="00B76A33">
      <w:pPr>
        <w:spacing w:after="240" w:line="276" w:lineRule="auto"/>
        <w:rPr>
          <w:rFonts w:ascii="Aptos" w:hAnsi="Aptos"/>
          <w:b/>
          <w:bCs/>
          <w:sz w:val="24"/>
          <w:szCs w:val="24"/>
          <w:lang w:val="ru-RU"/>
        </w:rPr>
      </w:pPr>
      <w:r w:rsidRPr="00B76A33">
        <w:rPr>
          <w:rFonts w:ascii="Aptos" w:hAnsi="Aptos"/>
          <w:b/>
          <w:bCs/>
          <w:sz w:val="24"/>
          <w:szCs w:val="24"/>
          <w:lang w:val="ru-RU"/>
        </w:rPr>
        <w:t>В проекте примут участие выдающиеся деятели культуры:</w:t>
      </w:r>
    </w:p>
    <w:p w14:paraId="521E1915" w14:textId="77777777" w:rsidR="00B76A33" w:rsidRPr="00B76A33" w:rsidRDefault="00B76A33" w:rsidP="00B76A33">
      <w:pPr>
        <w:pStyle w:val="ListParagraph"/>
        <w:numPr>
          <w:ilvl w:val="0"/>
          <w:numId w:val="37"/>
        </w:num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b/>
          <w:bCs/>
          <w:lang w:val="ru-RU"/>
        </w:rPr>
        <w:t>Владислав Валерьевич Лёвочкин</w:t>
      </w:r>
      <w:r w:rsidRPr="00B76A33">
        <w:rPr>
          <w:rFonts w:ascii="Aptos" w:hAnsi="Aptos"/>
          <w:lang w:val="ru-RU"/>
        </w:rPr>
        <w:t> — директор АУ «Государственного театра оперы и балета Республики Саха (Якутия) им. Д. К. </w:t>
      </w:r>
      <w:proofErr w:type="spellStart"/>
      <w:r w:rsidRPr="00B76A33">
        <w:rPr>
          <w:rFonts w:ascii="Aptos" w:hAnsi="Aptos"/>
          <w:lang w:val="ru-RU"/>
        </w:rPr>
        <w:t>Стивцева</w:t>
      </w:r>
      <w:r w:rsidRPr="00B76A33">
        <w:rPr>
          <w:rFonts w:ascii="Cambria Math" w:hAnsi="Cambria Math" w:cs="Cambria Math"/>
          <w:lang w:val="ru-RU"/>
        </w:rPr>
        <w:t>‑</w:t>
      </w:r>
      <w:r w:rsidRPr="00B76A33">
        <w:rPr>
          <w:rFonts w:ascii="Aptos" w:hAnsi="Aptos"/>
          <w:lang w:val="ru-RU"/>
        </w:rPr>
        <w:t>Суорун</w:t>
      </w:r>
      <w:proofErr w:type="spellEnd"/>
      <w:r w:rsidRPr="00B76A33">
        <w:rPr>
          <w:rFonts w:ascii="Aptos" w:hAnsi="Aptos"/>
          <w:lang w:val="ru-RU"/>
        </w:rPr>
        <w:t xml:space="preserve"> </w:t>
      </w:r>
      <w:proofErr w:type="spellStart"/>
      <w:r w:rsidRPr="00B76A33">
        <w:rPr>
          <w:rFonts w:ascii="Aptos" w:hAnsi="Aptos"/>
          <w:lang w:val="ru-RU"/>
        </w:rPr>
        <w:t>Омоллоона</w:t>
      </w:r>
      <w:proofErr w:type="spellEnd"/>
      <w:r w:rsidRPr="00B76A33">
        <w:rPr>
          <w:rFonts w:ascii="Aptos" w:hAnsi="Aptos"/>
          <w:lang w:val="ru-RU"/>
        </w:rPr>
        <w:t>», отличник культуры Республики Саха (Якутия), лауреат Государственной премии Якутии им. А. Е. Кулаковского.</w:t>
      </w:r>
    </w:p>
    <w:p w14:paraId="41567C3C" w14:textId="77777777" w:rsidR="00B76A33" w:rsidRPr="00B76A33" w:rsidRDefault="00B76A33" w:rsidP="00B76A33">
      <w:pPr>
        <w:pStyle w:val="ListParagraph"/>
        <w:numPr>
          <w:ilvl w:val="0"/>
          <w:numId w:val="37"/>
        </w:num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b/>
          <w:bCs/>
          <w:lang w:val="ru-RU"/>
        </w:rPr>
        <w:t xml:space="preserve">Екатерина Лаврентьевна </w:t>
      </w:r>
      <w:proofErr w:type="spellStart"/>
      <w:r w:rsidRPr="00B76A33">
        <w:rPr>
          <w:rFonts w:ascii="Aptos" w:hAnsi="Aptos"/>
          <w:b/>
          <w:bCs/>
          <w:lang w:val="ru-RU"/>
        </w:rPr>
        <w:t>Тайшина</w:t>
      </w:r>
      <w:proofErr w:type="spellEnd"/>
      <w:r w:rsidRPr="00B76A33">
        <w:rPr>
          <w:rFonts w:ascii="Aptos" w:hAnsi="Aptos"/>
          <w:lang w:val="ru-RU"/>
        </w:rPr>
        <w:t> — главный балетмейстер АУ «Государственного театра оперы и балета Республики Саха (Якутия) им. Д. К. </w:t>
      </w:r>
      <w:proofErr w:type="spellStart"/>
      <w:r w:rsidRPr="00B76A33">
        <w:rPr>
          <w:rFonts w:ascii="Aptos" w:hAnsi="Aptos"/>
          <w:lang w:val="ru-RU"/>
        </w:rPr>
        <w:t>Стивцева</w:t>
      </w:r>
      <w:r w:rsidRPr="00B76A33">
        <w:rPr>
          <w:rFonts w:ascii="Cambria Math" w:hAnsi="Cambria Math" w:cs="Cambria Math"/>
          <w:lang w:val="ru-RU"/>
        </w:rPr>
        <w:t>‑</w:t>
      </w:r>
      <w:r w:rsidRPr="00B76A33">
        <w:rPr>
          <w:rFonts w:ascii="Aptos" w:hAnsi="Aptos"/>
          <w:lang w:val="ru-RU"/>
        </w:rPr>
        <w:t>Суорун</w:t>
      </w:r>
      <w:proofErr w:type="spellEnd"/>
      <w:r w:rsidRPr="00B76A33">
        <w:rPr>
          <w:rFonts w:ascii="Aptos" w:hAnsi="Aptos"/>
          <w:lang w:val="ru-RU"/>
        </w:rPr>
        <w:t xml:space="preserve"> </w:t>
      </w:r>
      <w:proofErr w:type="spellStart"/>
      <w:r w:rsidRPr="00B76A33">
        <w:rPr>
          <w:rFonts w:ascii="Aptos" w:hAnsi="Aptos"/>
          <w:lang w:val="ru-RU"/>
        </w:rPr>
        <w:t>Омоллоона</w:t>
      </w:r>
      <w:proofErr w:type="spellEnd"/>
      <w:r w:rsidRPr="00B76A33">
        <w:rPr>
          <w:rFonts w:ascii="Aptos" w:hAnsi="Aptos"/>
          <w:lang w:val="ru-RU"/>
        </w:rPr>
        <w:t>», заслуженная артистка РФ и Республики Саха (Якутия), лауреат Госпремии РС (Я) им. П. А. Ойунского, лауреат приза «Душа танца» и театральной премии «Золотая Маска» (лучший спектакль, балет).</w:t>
      </w:r>
    </w:p>
    <w:p w14:paraId="29314E8E" w14:textId="53AD7B0D" w:rsidR="00B76A33" w:rsidRPr="00B76A33" w:rsidRDefault="00B76A33" w:rsidP="00B76A33">
      <w:pPr>
        <w:pStyle w:val="ListParagraph"/>
        <w:numPr>
          <w:ilvl w:val="0"/>
          <w:numId w:val="37"/>
        </w:num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b/>
          <w:bCs/>
          <w:lang w:val="ru-RU"/>
        </w:rPr>
        <w:lastRenderedPageBreak/>
        <w:t>Валентина Романова</w:t>
      </w:r>
      <w:r w:rsidRPr="00B76A33">
        <w:rPr>
          <w:rFonts w:ascii="Cambria Math" w:hAnsi="Cambria Math" w:cs="Cambria Math"/>
          <w:b/>
          <w:bCs/>
          <w:lang w:val="ru-RU"/>
        </w:rPr>
        <w:t>‑</w:t>
      </w:r>
      <w:proofErr w:type="spellStart"/>
      <w:r w:rsidRPr="00B76A33">
        <w:rPr>
          <w:rFonts w:ascii="Aptos" w:hAnsi="Aptos"/>
          <w:b/>
          <w:bCs/>
          <w:lang w:val="ru-RU"/>
        </w:rPr>
        <w:t>Чыскыырай</w:t>
      </w:r>
      <w:proofErr w:type="spellEnd"/>
      <w:r w:rsidRPr="00B76A33">
        <w:rPr>
          <w:rFonts w:ascii="Aptos" w:hAnsi="Aptos"/>
          <w:lang w:val="ru-RU"/>
        </w:rPr>
        <w:t> — заслуженная артистка Республики Саха (Якутия), певица, актриса и педагог. Её творчество — уникальный синтез якутского фольклора, рока и джаза. Лауреат международных конкурсов, обладательница призов «Кинотавра» и «Белого слона» за роль в драме «Пугало». Основательница школы вокала, воспитавшая лауреатов международных конкурсов.</w:t>
      </w:r>
    </w:p>
    <w:p w14:paraId="74798783" w14:textId="77777777" w:rsidR="00B76A33" w:rsidRPr="00B76A33" w:rsidRDefault="00B76A33" w:rsidP="00B76A33">
      <w:pPr>
        <w:pStyle w:val="ListParagraph"/>
        <w:numPr>
          <w:ilvl w:val="0"/>
          <w:numId w:val="37"/>
        </w:num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b/>
          <w:bCs/>
          <w:lang w:val="ru-RU"/>
        </w:rPr>
        <w:t>Мила Кудряшова</w:t>
      </w:r>
      <w:r w:rsidRPr="00B76A33">
        <w:rPr>
          <w:rFonts w:ascii="Aptos" w:hAnsi="Aptos"/>
          <w:lang w:val="ru-RU"/>
        </w:rPr>
        <w:t> — сценарист, режиссёр, продюсер, актриса, генеральный директор киностудии ООО «Увидеть море», член Союза журналистов России и Международного союза журналистов, член Союза кинематографистов России и Гильдии неигрового кино и телевидения.</w:t>
      </w:r>
    </w:p>
    <w:p w14:paraId="32947E69" w14:textId="77777777" w:rsidR="00B76A33" w:rsidRPr="00B76A33" w:rsidRDefault="00B76A33" w:rsidP="00B76A33">
      <w:p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lang w:val="ru-RU"/>
        </w:rPr>
        <w:t>Гости Новосибирска примут участие во всех мероприятиях проекта. Эпическим стартом 27 апреля, в День Республики Саха (Якутия), станет показ киноверсии оперы «Ньургун Боотур» в постановке Государственного театра оперы и балета Республики Саха (Якутия) имени Д. К. </w:t>
      </w:r>
      <w:proofErr w:type="spellStart"/>
      <w:r w:rsidRPr="00B76A33">
        <w:rPr>
          <w:rFonts w:ascii="Aptos" w:hAnsi="Aptos"/>
          <w:lang w:val="ru-RU"/>
        </w:rPr>
        <w:t>Стивцева</w:t>
      </w:r>
      <w:r w:rsidRPr="00B76A33">
        <w:rPr>
          <w:rFonts w:ascii="Cambria Math" w:hAnsi="Cambria Math" w:cs="Cambria Math"/>
          <w:lang w:val="ru-RU"/>
        </w:rPr>
        <w:t>‑</w:t>
      </w:r>
      <w:r w:rsidRPr="00B76A33">
        <w:rPr>
          <w:rFonts w:ascii="Aptos" w:hAnsi="Aptos"/>
          <w:lang w:val="ru-RU"/>
        </w:rPr>
        <w:t>Суоруна</w:t>
      </w:r>
      <w:proofErr w:type="spellEnd"/>
      <w:r w:rsidRPr="00B76A33">
        <w:rPr>
          <w:rFonts w:ascii="Aptos" w:hAnsi="Aptos"/>
          <w:lang w:val="ru-RU"/>
        </w:rPr>
        <w:t xml:space="preserve"> </w:t>
      </w:r>
      <w:proofErr w:type="spellStart"/>
      <w:r w:rsidRPr="00B76A33">
        <w:rPr>
          <w:rFonts w:ascii="Aptos" w:hAnsi="Aptos"/>
          <w:lang w:val="ru-RU"/>
        </w:rPr>
        <w:t>Омоллоона</w:t>
      </w:r>
      <w:proofErr w:type="spellEnd"/>
      <w:r w:rsidRPr="00B76A33">
        <w:rPr>
          <w:rFonts w:ascii="Aptos" w:hAnsi="Aptos"/>
          <w:lang w:val="ru-RU"/>
        </w:rPr>
        <w:t>. Опера создана по мотивам олонхо — древнего якутского героического эпоса, включённого в список нематериального наследия ЮНЕСКО.</w:t>
      </w:r>
    </w:p>
    <w:p w14:paraId="080595A0" w14:textId="77777777" w:rsidR="00B76A33" w:rsidRPr="00B76A33" w:rsidRDefault="00B76A33" w:rsidP="00B76A33">
      <w:p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lang w:val="ru-RU"/>
        </w:rPr>
        <w:t>Программу продолжит «Присутствие» — этот дебютный фильм режиссёра Аполлинарии Дегтярёвой, развивающий любимый якутскими кинематографистами жанр триллер, вошёл в топ</w:t>
      </w:r>
      <w:r w:rsidRPr="00B76A33">
        <w:rPr>
          <w:rFonts w:ascii="Cambria Math" w:hAnsi="Cambria Math" w:cs="Cambria Math"/>
          <w:lang w:val="ru-RU"/>
        </w:rPr>
        <w:t>‑</w:t>
      </w:r>
      <w:r w:rsidRPr="00B76A33">
        <w:rPr>
          <w:rFonts w:ascii="Aptos" w:hAnsi="Aptos"/>
          <w:lang w:val="ru-RU"/>
        </w:rPr>
        <w:t>10 российских кинолент 2025 года. В завершение — актуальная документальная лента «Мозг. Традиция. Мечта» Милы Кудряшовой о трёх героях народа саха, чьи пути пересекаются в научных и культурных центрах России.</w:t>
      </w:r>
    </w:p>
    <w:p w14:paraId="7FAA3A10" w14:textId="77777777" w:rsidR="00B76A33" w:rsidRPr="00B76A33" w:rsidRDefault="00B76A33" w:rsidP="00B76A33">
      <w:pPr>
        <w:spacing w:after="240" w:line="276" w:lineRule="auto"/>
        <w:rPr>
          <w:rFonts w:ascii="Aptos" w:hAnsi="Aptos"/>
          <w:lang w:val="ru-RU"/>
        </w:rPr>
      </w:pPr>
      <w:r w:rsidRPr="00B76A33">
        <w:rPr>
          <w:rFonts w:ascii="Aptos" w:hAnsi="Aptos"/>
          <w:lang w:val="ru-RU"/>
        </w:rPr>
        <w:t>Также 28 апреля в Новосибирской государственной консерватории состоится презентация проекта «Театр Боотура» с показом одноимённого документального фильма и творческой встречей с командой проекта. Встреча организована для студентов и преподавателей профильных университетов и колледжей.</w:t>
      </w:r>
    </w:p>
    <w:p w14:paraId="7E32D452" w14:textId="6688571D" w:rsidR="00B76A33" w:rsidRDefault="00B76A33" w:rsidP="00B76A33">
      <w:pPr>
        <w:spacing w:after="240" w:line="276" w:lineRule="auto"/>
        <w:rPr>
          <w:rFonts w:ascii="Aptos" w:hAnsi="Aptos"/>
          <w:i/>
          <w:iCs/>
          <w:lang w:val="ru-RU"/>
        </w:rPr>
      </w:pPr>
      <w:r w:rsidRPr="00B76A33">
        <w:rPr>
          <w:rFonts w:ascii="Aptos" w:hAnsi="Aptos"/>
          <w:i/>
          <w:iCs/>
          <w:lang w:val="ru-RU"/>
        </w:rPr>
        <w:t>Показы пройдут на якутском языке с русскими субтитрами.</w:t>
      </w:r>
    </w:p>
    <w:p w14:paraId="691E2FC4" w14:textId="77777777" w:rsidR="00197364" w:rsidRPr="00197364" w:rsidRDefault="00197364" w:rsidP="00197364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197364">
        <w:rPr>
          <w:rFonts w:ascii="Aptos" w:hAnsi="Aptos"/>
          <w:b/>
          <w:bCs/>
          <w:sz w:val="36"/>
          <w:szCs w:val="36"/>
          <w:lang w:val="ru-RU"/>
        </w:rPr>
        <w:t>Расписание мероприятий</w:t>
      </w:r>
    </w:p>
    <w:p w14:paraId="45341408" w14:textId="77777777" w:rsidR="00197364" w:rsidRPr="00197364" w:rsidRDefault="00197364" w:rsidP="00197364">
      <w:pPr>
        <w:spacing w:after="0" w:line="276" w:lineRule="auto"/>
        <w:rPr>
          <w:rFonts w:ascii="Aptos" w:hAnsi="Aptos"/>
          <w:b/>
          <w:bCs/>
          <w:lang w:val="ru-RU"/>
        </w:rPr>
      </w:pPr>
      <w:r w:rsidRPr="00197364">
        <w:rPr>
          <w:rFonts w:ascii="Aptos" w:hAnsi="Aptos"/>
          <w:b/>
          <w:bCs/>
          <w:lang w:val="ru-RU"/>
        </w:rPr>
        <w:t>27 апреля, 19:00</w:t>
      </w:r>
    </w:p>
    <w:p w14:paraId="0B7299EC" w14:textId="79F15F47" w:rsidR="00197364" w:rsidRDefault="00197364" w:rsidP="00197364">
      <w:pPr>
        <w:spacing w:after="8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Центр культуры и отдыха «Победа», Большой зал</w:t>
      </w:r>
    </w:p>
    <w:p w14:paraId="1201AB0A" w14:textId="77777777" w:rsidR="00197364" w:rsidRDefault="00197364" w:rsidP="00197364">
      <w:pPr>
        <w:spacing w:after="24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«Ньургун Боотур» — показ киноверсии оперы Государственного театра оперы и балета Республики Саха (Якутия).</w:t>
      </w:r>
    </w:p>
    <w:p w14:paraId="76C8742F" w14:textId="2D0E2080" w:rsidR="00197364" w:rsidRPr="00197364" w:rsidRDefault="00197364" w:rsidP="00197364">
      <w:pPr>
        <w:spacing w:before="240" w:after="0" w:line="276" w:lineRule="auto"/>
        <w:rPr>
          <w:rFonts w:ascii="Aptos" w:hAnsi="Aptos"/>
          <w:b/>
          <w:bCs/>
          <w:lang w:val="ru-RU"/>
        </w:rPr>
      </w:pPr>
      <w:r w:rsidRPr="00197364">
        <w:rPr>
          <w:rFonts w:ascii="Aptos" w:hAnsi="Aptos"/>
          <w:b/>
          <w:bCs/>
          <w:lang w:val="ru-RU"/>
        </w:rPr>
        <w:lastRenderedPageBreak/>
        <w:t>28 апреля, 12:30</w:t>
      </w:r>
    </w:p>
    <w:p w14:paraId="031E1535" w14:textId="77777777" w:rsidR="00197364" w:rsidRPr="00197364" w:rsidRDefault="00197364" w:rsidP="00197364">
      <w:pPr>
        <w:spacing w:after="8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Новосибирская государственная консерватория им. М. И. Глинки, Малый зал</w:t>
      </w:r>
    </w:p>
    <w:p w14:paraId="3420358C" w14:textId="77777777" w:rsidR="00197364" w:rsidRPr="00197364" w:rsidRDefault="00197364" w:rsidP="00197364">
      <w:pPr>
        <w:spacing w:after="24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«Театр Боотура» — презентация проекта с показом фильма и встречей с творческой группой.</w:t>
      </w:r>
    </w:p>
    <w:p w14:paraId="38C21A52" w14:textId="77777777" w:rsidR="00197364" w:rsidRPr="00197364" w:rsidRDefault="00197364" w:rsidP="00197364">
      <w:pPr>
        <w:spacing w:before="240" w:after="0" w:line="276" w:lineRule="auto"/>
        <w:rPr>
          <w:rFonts w:ascii="Aptos" w:hAnsi="Aptos"/>
          <w:b/>
          <w:bCs/>
          <w:lang w:val="ru-RU"/>
        </w:rPr>
      </w:pPr>
      <w:r w:rsidRPr="00197364">
        <w:rPr>
          <w:rFonts w:ascii="Aptos" w:hAnsi="Aptos"/>
          <w:b/>
          <w:bCs/>
          <w:lang w:val="ru-RU"/>
        </w:rPr>
        <w:t>28 апреля, 19:15</w:t>
      </w:r>
    </w:p>
    <w:p w14:paraId="09787CC1" w14:textId="77777777" w:rsidR="00197364" w:rsidRPr="00197364" w:rsidRDefault="00197364" w:rsidP="00197364">
      <w:pPr>
        <w:spacing w:after="8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Центр культуры и отдыха «Победа», зал 4</w:t>
      </w:r>
    </w:p>
    <w:p w14:paraId="6E56BE18" w14:textId="77777777" w:rsidR="00197364" w:rsidRPr="00197364" w:rsidRDefault="00197364" w:rsidP="00197364">
      <w:pPr>
        <w:spacing w:after="24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«Присутствие» — показ фильма, обсуждение с актрисой и певицей Валентиной Романовой</w:t>
      </w:r>
      <w:r w:rsidRPr="00197364">
        <w:rPr>
          <w:rFonts w:ascii="Cambria Math" w:hAnsi="Cambria Math" w:cs="Cambria Math"/>
          <w:lang w:val="ru-RU"/>
        </w:rPr>
        <w:t>‑</w:t>
      </w:r>
      <w:proofErr w:type="spellStart"/>
      <w:r w:rsidRPr="00197364">
        <w:rPr>
          <w:rFonts w:ascii="Aptos" w:hAnsi="Aptos"/>
          <w:lang w:val="ru-RU"/>
        </w:rPr>
        <w:t>Чыскыырай</w:t>
      </w:r>
      <w:proofErr w:type="spellEnd"/>
      <w:r w:rsidRPr="00197364">
        <w:rPr>
          <w:rFonts w:ascii="Aptos" w:hAnsi="Aptos"/>
          <w:lang w:val="ru-RU"/>
        </w:rPr>
        <w:t>.</w:t>
      </w:r>
    </w:p>
    <w:p w14:paraId="5328EC80" w14:textId="77777777" w:rsidR="00197364" w:rsidRPr="00197364" w:rsidRDefault="00197364" w:rsidP="00197364">
      <w:pPr>
        <w:spacing w:before="240" w:after="0" w:line="276" w:lineRule="auto"/>
        <w:rPr>
          <w:rFonts w:ascii="Aptos" w:hAnsi="Aptos"/>
          <w:b/>
          <w:bCs/>
          <w:lang w:val="ru-RU"/>
        </w:rPr>
      </w:pPr>
      <w:r w:rsidRPr="00197364">
        <w:rPr>
          <w:rFonts w:ascii="Aptos" w:hAnsi="Aptos"/>
          <w:b/>
          <w:bCs/>
          <w:lang w:val="ru-RU"/>
        </w:rPr>
        <w:t>29 апреля, 19:15</w:t>
      </w:r>
    </w:p>
    <w:p w14:paraId="6405CF80" w14:textId="77777777" w:rsidR="00197364" w:rsidRPr="00197364" w:rsidRDefault="00197364" w:rsidP="00197364">
      <w:pPr>
        <w:spacing w:after="8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Центр культуры и отдыха «Победа», зал 1</w:t>
      </w:r>
    </w:p>
    <w:p w14:paraId="242BECA3" w14:textId="4DF65C02" w:rsidR="00197364" w:rsidRPr="00197364" w:rsidRDefault="00197364" w:rsidP="00197364">
      <w:pPr>
        <w:spacing w:after="240" w:line="276" w:lineRule="auto"/>
        <w:rPr>
          <w:rFonts w:ascii="Aptos" w:hAnsi="Aptos"/>
          <w:lang w:val="ru-RU"/>
        </w:rPr>
      </w:pPr>
      <w:r w:rsidRPr="00197364">
        <w:rPr>
          <w:rFonts w:ascii="Aptos" w:hAnsi="Aptos"/>
          <w:lang w:val="ru-RU"/>
        </w:rPr>
        <w:t>«Мозг. Традиция. Мечта» — показ документального фильма и обсуждение с творческой группой фильма.</w:t>
      </w:r>
    </w:p>
    <w:p w14:paraId="6DB37B0C" w14:textId="77777777" w:rsidR="00C41F72" w:rsidRPr="00E10B2B" w:rsidRDefault="00C41F72" w:rsidP="00C41F7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E10B2B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2673B58F" w14:textId="0128DB1C" w:rsidR="00D73C14" w:rsidRDefault="00197364" w:rsidP="00D74070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>
        <w:rPr>
          <w:rFonts w:ascii="Aptos" w:hAnsi="Aptos"/>
          <w:lang w:val="ru-RU"/>
        </w:rPr>
        <w:t>Проект:</w:t>
      </w:r>
      <w:r w:rsidR="00903A65" w:rsidRPr="00E10B2B">
        <w:rPr>
          <w:rFonts w:ascii="Aptos" w:hAnsi="Aptos"/>
          <w:lang w:val="ru-RU"/>
        </w:rPr>
        <w:t xml:space="preserve"> </w:t>
      </w:r>
      <w:hyperlink r:id="rId8" w:history="1">
        <w:r w:rsidRPr="00740801">
          <w:rPr>
            <w:rStyle w:val="Hyperlink"/>
            <w:rFonts w:ascii="Aptos" w:hAnsi="Aptos"/>
            <w:lang w:val="ru-RU"/>
          </w:rPr>
          <w:t>https://vpobede.ru/projects/dni-kultury-yakutii</w:t>
        </w:r>
      </w:hyperlink>
    </w:p>
    <w:p w14:paraId="6F73AF01" w14:textId="530E712A" w:rsidR="00DD4A55" w:rsidRPr="00DD4A55" w:rsidRDefault="00F60911" w:rsidP="00854109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DD4A55">
        <w:rPr>
          <w:rFonts w:ascii="Aptos" w:hAnsi="Aptos"/>
          <w:lang w:val="ru-RU"/>
        </w:rPr>
        <w:t xml:space="preserve">Промоматериалы: </w:t>
      </w:r>
      <w:hyperlink r:id="rId9" w:history="1">
        <w:r w:rsidR="00DD4A55" w:rsidRPr="00DD4A55">
          <w:rPr>
            <w:rStyle w:val="Hyperlink"/>
            <w:rFonts w:ascii="Aptos" w:hAnsi="Aptos"/>
            <w:lang w:val="ru-RU"/>
          </w:rPr>
          <w:t>https://disk.yandex.ru/d/0nujuycS793D-Q</w:t>
        </w:r>
      </w:hyperlink>
    </w:p>
    <w:p w14:paraId="0B97A36C" w14:textId="149F03D5" w:rsidR="00C85DC5" w:rsidRPr="00E10B2B" w:rsidRDefault="00C85DC5" w:rsidP="00C85DC5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E10B2B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77777777" w:rsidR="00C85DC5" w:rsidRPr="00E10B2B" w:rsidRDefault="00C85DC5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r w:rsidRPr="00E10B2B">
        <w:rPr>
          <w:rFonts w:ascii="Aptos" w:hAnsi="Aptos"/>
          <w:b/>
          <w:bCs/>
          <w:lang w:val="ru-RU"/>
        </w:rPr>
        <w:t>Анна Огородникова</w:t>
      </w:r>
    </w:p>
    <w:p w14:paraId="696163BC" w14:textId="77777777" w:rsidR="00C85DC5" w:rsidRPr="00E10B2B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E10B2B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77777777" w:rsidR="00C85DC5" w:rsidRPr="00E10B2B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E10B2B">
        <w:rPr>
          <w:rFonts w:ascii="Aptos" w:hAnsi="Aptos"/>
          <w:lang w:val="ru-RU"/>
        </w:rPr>
        <w:t>+7 913 946-65-20</w:t>
      </w:r>
    </w:p>
    <w:p w14:paraId="533EA0E2" w14:textId="0F8AF528" w:rsidR="0038272B" w:rsidRPr="00E10B2B" w:rsidRDefault="00C85DC5" w:rsidP="00373D4A">
      <w:pPr>
        <w:spacing w:after="120"/>
        <w:ind w:left="720"/>
        <w:rPr>
          <w:rFonts w:ascii="Aptos" w:hAnsi="Aptos"/>
          <w:lang w:val="ru-RU"/>
        </w:rPr>
      </w:pPr>
      <w:hyperlink r:id="rId10" w:history="1">
        <w:r w:rsidRPr="00E10B2B">
          <w:rPr>
            <w:rStyle w:val="Hyperlink"/>
            <w:rFonts w:ascii="Aptos" w:hAnsi="Aptos"/>
            <w:lang w:val="ru-RU"/>
          </w:rPr>
          <w:t>a.ogorodnikova@vpobede.ru</w:t>
        </w:r>
      </w:hyperlink>
    </w:p>
    <w:sectPr w:rsidR="0038272B" w:rsidRPr="00E10B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684D9" w14:textId="77777777" w:rsidR="00874CAE" w:rsidRDefault="00874CAE" w:rsidP="00A134A4">
      <w:pPr>
        <w:spacing w:after="0" w:line="240" w:lineRule="auto"/>
      </w:pPr>
      <w:r>
        <w:separator/>
      </w:r>
    </w:p>
  </w:endnote>
  <w:endnote w:type="continuationSeparator" w:id="0">
    <w:p w14:paraId="48B0FEC7" w14:textId="77777777" w:rsidR="00874CAE" w:rsidRDefault="00874CAE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olBoran">
    <w:altName w:val="Arial"/>
    <w:panose1 w:val="020B0604020202020204"/>
    <w:charset w:val="00"/>
    <w:family w:val="swiss"/>
    <w:pitch w:val="variable"/>
    <w:sig w:usb0="0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C823BFE-0F96-CB46-83CD-31633AD2F313}"/>
    <w:embedBold r:id="rId2" w:fontKey="{16105F0B-2A60-7A4F-B385-C0095759E0E6}"/>
    <w:embedItalic r:id="rId3" w:fontKey="{6D3618B1-EAB3-FB4B-8583-A064D53F611A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4" w:fontKey="{C2D527B2-28C7-084A-BAFD-A518552D09DB}"/>
    <w:embedBold r:id="rId5" w:fontKey="{8EDA3770-5887-F341-B41B-C5C512AF4A9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F63B" w14:textId="77777777" w:rsidR="00874CAE" w:rsidRDefault="00874CAE" w:rsidP="00A134A4">
      <w:pPr>
        <w:spacing w:after="0" w:line="240" w:lineRule="auto"/>
      </w:pPr>
      <w:r>
        <w:separator/>
      </w:r>
    </w:p>
  </w:footnote>
  <w:footnote w:type="continuationSeparator" w:id="0">
    <w:p w14:paraId="44134CE9" w14:textId="77777777" w:rsidR="00874CAE" w:rsidRDefault="00874CAE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02D73"/>
    <w:multiLevelType w:val="hybridMultilevel"/>
    <w:tmpl w:val="8362B83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05240"/>
    <w:multiLevelType w:val="hybridMultilevel"/>
    <w:tmpl w:val="3BA80074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F1FFF"/>
    <w:multiLevelType w:val="hybridMultilevel"/>
    <w:tmpl w:val="7408E90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2"/>
  </w:num>
  <w:num w:numId="2" w16cid:durableId="593827632">
    <w:abstractNumId w:val="35"/>
  </w:num>
  <w:num w:numId="3" w16cid:durableId="84498437">
    <w:abstractNumId w:val="22"/>
  </w:num>
  <w:num w:numId="4" w16cid:durableId="1892108023">
    <w:abstractNumId w:val="30"/>
  </w:num>
  <w:num w:numId="5" w16cid:durableId="691032145">
    <w:abstractNumId w:val="26"/>
  </w:num>
  <w:num w:numId="6" w16cid:durableId="870806515">
    <w:abstractNumId w:val="1"/>
  </w:num>
  <w:num w:numId="7" w16cid:durableId="1157719879">
    <w:abstractNumId w:val="31"/>
  </w:num>
  <w:num w:numId="8" w16cid:durableId="1595557047">
    <w:abstractNumId w:val="32"/>
  </w:num>
  <w:num w:numId="9" w16cid:durableId="2024894886">
    <w:abstractNumId w:val="13"/>
  </w:num>
  <w:num w:numId="10" w16cid:durableId="1773161643">
    <w:abstractNumId w:val="33"/>
  </w:num>
  <w:num w:numId="11" w16cid:durableId="41878112">
    <w:abstractNumId w:val="23"/>
  </w:num>
  <w:num w:numId="12" w16cid:durableId="1488670018">
    <w:abstractNumId w:val="9"/>
  </w:num>
  <w:num w:numId="13" w16cid:durableId="389546880">
    <w:abstractNumId w:val="29"/>
  </w:num>
  <w:num w:numId="14" w16cid:durableId="958879898">
    <w:abstractNumId w:val="18"/>
  </w:num>
  <w:num w:numId="15" w16cid:durableId="466822746">
    <w:abstractNumId w:val="0"/>
  </w:num>
  <w:num w:numId="16" w16cid:durableId="1163199306">
    <w:abstractNumId w:val="28"/>
  </w:num>
  <w:num w:numId="17" w16cid:durableId="1976177885">
    <w:abstractNumId w:val="3"/>
  </w:num>
  <w:num w:numId="18" w16cid:durableId="989792420">
    <w:abstractNumId w:val="14"/>
  </w:num>
  <w:num w:numId="19" w16cid:durableId="307591227">
    <w:abstractNumId w:val="15"/>
  </w:num>
  <w:num w:numId="20" w16cid:durableId="144011908">
    <w:abstractNumId w:val="25"/>
  </w:num>
  <w:num w:numId="21" w16cid:durableId="1470512900">
    <w:abstractNumId w:val="4"/>
  </w:num>
  <w:num w:numId="22" w16cid:durableId="233664658">
    <w:abstractNumId w:val="17"/>
  </w:num>
  <w:num w:numId="23" w16cid:durableId="1695422890">
    <w:abstractNumId w:val="20"/>
  </w:num>
  <w:num w:numId="24" w16cid:durableId="929460767">
    <w:abstractNumId w:val="10"/>
  </w:num>
  <w:num w:numId="25" w16cid:durableId="846098812">
    <w:abstractNumId w:val="34"/>
  </w:num>
  <w:num w:numId="26" w16cid:durableId="1218515899">
    <w:abstractNumId w:val="8"/>
  </w:num>
  <w:num w:numId="27" w16cid:durableId="194663988">
    <w:abstractNumId w:val="24"/>
  </w:num>
  <w:num w:numId="28" w16cid:durableId="1542160341">
    <w:abstractNumId w:val="27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21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6"/>
  </w:num>
  <w:num w:numId="35" w16cid:durableId="919876782">
    <w:abstractNumId w:val="11"/>
  </w:num>
  <w:num w:numId="36" w16cid:durableId="299653284">
    <w:abstractNumId w:val="19"/>
  </w:num>
  <w:num w:numId="37" w16cid:durableId="3254049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B12C1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103340"/>
    <w:rsid w:val="0010468E"/>
    <w:rsid w:val="00117423"/>
    <w:rsid w:val="00117AE8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364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498A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315EEC"/>
    <w:rsid w:val="003254B7"/>
    <w:rsid w:val="0032615D"/>
    <w:rsid w:val="003428EA"/>
    <w:rsid w:val="003451E0"/>
    <w:rsid w:val="003561E4"/>
    <w:rsid w:val="00362369"/>
    <w:rsid w:val="00371163"/>
    <w:rsid w:val="00372C86"/>
    <w:rsid w:val="00373D4A"/>
    <w:rsid w:val="003756AD"/>
    <w:rsid w:val="003769A8"/>
    <w:rsid w:val="00377EF6"/>
    <w:rsid w:val="00381880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930"/>
    <w:rsid w:val="00454DDF"/>
    <w:rsid w:val="0046520F"/>
    <w:rsid w:val="00476D24"/>
    <w:rsid w:val="00483D07"/>
    <w:rsid w:val="004862F6"/>
    <w:rsid w:val="004A2D2B"/>
    <w:rsid w:val="004B0282"/>
    <w:rsid w:val="004B0489"/>
    <w:rsid w:val="004B407E"/>
    <w:rsid w:val="004C6DE7"/>
    <w:rsid w:val="004D090A"/>
    <w:rsid w:val="004D0D5E"/>
    <w:rsid w:val="004D11A9"/>
    <w:rsid w:val="004D577E"/>
    <w:rsid w:val="004D6353"/>
    <w:rsid w:val="004D6DA9"/>
    <w:rsid w:val="004E6C0F"/>
    <w:rsid w:val="004E6EA8"/>
    <w:rsid w:val="004F06CA"/>
    <w:rsid w:val="004F3695"/>
    <w:rsid w:val="0050082F"/>
    <w:rsid w:val="00500FC8"/>
    <w:rsid w:val="005049AD"/>
    <w:rsid w:val="00510394"/>
    <w:rsid w:val="005149F6"/>
    <w:rsid w:val="00516664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93A7A"/>
    <w:rsid w:val="005A1298"/>
    <w:rsid w:val="005A2E20"/>
    <w:rsid w:val="005B0CD6"/>
    <w:rsid w:val="005B35CB"/>
    <w:rsid w:val="005B409F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447B"/>
    <w:rsid w:val="0062554C"/>
    <w:rsid w:val="00626839"/>
    <w:rsid w:val="00626E8F"/>
    <w:rsid w:val="00627863"/>
    <w:rsid w:val="006307ED"/>
    <w:rsid w:val="00633416"/>
    <w:rsid w:val="0064633A"/>
    <w:rsid w:val="00654116"/>
    <w:rsid w:val="006546B3"/>
    <w:rsid w:val="00665A69"/>
    <w:rsid w:val="00665CD5"/>
    <w:rsid w:val="00670C63"/>
    <w:rsid w:val="00672F26"/>
    <w:rsid w:val="00685607"/>
    <w:rsid w:val="00690240"/>
    <w:rsid w:val="00692829"/>
    <w:rsid w:val="0069358B"/>
    <w:rsid w:val="0069563C"/>
    <w:rsid w:val="00696480"/>
    <w:rsid w:val="006A4615"/>
    <w:rsid w:val="006A461B"/>
    <w:rsid w:val="006A48F7"/>
    <w:rsid w:val="006B17A0"/>
    <w:rsid w:val="006C056E"/>
    <w:rsid w:val="006C1FA2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325E5"/>
    <w:rsid w:val="00836529"/>
    <w:rsid w:val="008401CE"/>
    <w:rsid w:val="008471D6"/>
    <w:rsid w:val="008478A2"/>
    <w:rsid w:val="00852B39"/>
    <w:rsid w:val="0085433A"/>
    <w:rsid w:val="008549DE"/>
    <w:rsid w:val="0086432A"/>
    <w:rsid w:val="00865C68"/>
    <w:rsid w:val="00870C2A"/>
    <w:rsid w:val="00872864"/>
    <w:rsid w:val="00874CAE"/>
    <w:rsid w:val="00894D7A"/>
    <w:rsid w:val="008A7879"/>
    <w:rsid w:val="008B4DAD"/>
    <w:rsid w:val="008B7EFE"/>
    <w:rsid w:val="008C136B"/>
    <w:rsid w:val="008D0156"/>
    <w:rsid w:val="008D3C0B"/>
    <w:rsid w:val="008E19DE"/>
    <w:rsid w:val="008E284B"/>
    <w:rsid w:val="008F6B76"/>
    <w:rsid w:val="00901C8C"/>
    <w:rsid w:val="00903A65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6103"/>
    <w:rsid w:val="00956EE3"/>
    <w:rsid w:val="009607CA"/>
    <w:rsid w:val="00960F40"/>
    <w:rsid w:val="00960F64"/>
    <w:rsid w:val="0096107E"/>
    <w:rsid w:val="00962EA6"/>
    <w:rsid w:val="00970E26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134A4"/>
    <w:rsid w:val="00A214E1"/>
    <w:rsid w:val="00A21974"/>
    <w:rsid w:val="00A222A5"/>
    <w:rsid w:val="00A23A3E"/>
    <w:rsid w:val="00A35A5C"/>
    <w:rsid w:val="00A42287"/>
    <w:rsid w:val="00A4673F"/>
    <w:rsid w:val="00A502E6"/>
    <w:rsid w:val="00A538E7"/>
    <w:rsid w:val="00A54F8D"/>
    <w:rsid w:val="00A73451"/>
    <w:rsid w:val="00A94669"/>
    <w:rsid w:val="00A96CCB"/>
    <w:rsid w:val="00AA40FD"/>
    <w:rsid w:val="00AA7AEA"/>
    <w:rsid w:val="00AC4A57"/>
    <w:rsid w:val="00AD3794"/>
    <w:rsid w:val="00AD4A46"/>
    <w:rsid w:val="00AE32B3"/>
    <w:rsid w:val="00AE79B3"/>
    <w:rsid w:val="00AF73DE"/>
    <w:rsid w:val="00AF7D7F"/>
    <w:rsid w:val="00B00D69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469EA"/>
    <w:rsid w:val="00B55292"/>
    <w:rsid w:val="00B56E6B"/>
    <w:rsid w:val="00B64D75"/>
    <w:rsid w:val="00B728E1"/>
    <w:rsid w:val="00B72D83"/>
    <w:rsid w:val="00B76A3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F2E40"/>
    <w:rsid w:val="00BF5E32"/>
    <w:rsid w:val="00BF73E1"/>
    <w:rsid w:val="00C01AED"/>
    <w:rsid w:val="00C1524E"/>
    <w:rsid w:val="00C227AB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83CE4"/>
    <w:rsid w:val="00C85DC5"/>
    <w:rsid w:val="00CA3ABE"/>
    <w:rsid w:val="00CA484E"/>
    <w:rsid w:val="00CC2D7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3C14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A55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0B2B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77AB3"/>
    <w:rsid w:val="00E80CE9"/>
    <w:rsid w:val="00E872CE"/>
    <w:rsid w:val="00EA0237"/>
    <w:rsid w:val="00EA0413"/>
    <w:rsid w:val="00EA07E5"/>
    <w:rsid w:val="00EA0E79"/>
    <w:rsid w:val="00EA0F41"/>
    <w:rsid w:val="00EA498E"/>
    <w:rsid w:val="00EA5A4A"/>
    <w:rsid w:val="00EB2461"/>
    <w:rsid w:val="00EB4619"/>
    <w:rsid w:val="00EB6F76"/>
    <w:rsid w:val="00EB7E2A"/>
    <w:rsid w:val="00ED0B57"/>
    <w:rsid w:val="00ED1427"/>
    <w:rsid w:val="00ED1471"/>
    <w:rsid w:val="00ED2ECD"/>
    <w:rsid w:val="00EE31C2"/>
    <w:rsid w:val="00EE3C32"/>
    <w:rsid w:val="00EE5888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30830"/>
    <w:rsid w:val="00F4032C"/>
    <w:rsid w:val="00F428B6"/>
    <w:rsid w:val="00F436E0"/>
    <w:rsid w:val="00F46C18"/>
    <w:rsid w:val="00F60911"/>
    <w:rsid w:val="00F64D5C"/>
    <w:rsid w:val="00F71838"/>
    <w:rsid w:val="00F8014B"/>
    <w:rsid w:val="00F832B4"/>
    <w:rsid w:val="00F87900"/>
    <w:rsid w:val="00F91BBA"/>
    <w:rsid w:val="00FA1524"/>
    <w:rsid w:val="00FA5EAF"/>
    <w:rsid w:val="00FA7C97"/>
    <w:rsid w:val="00FB2300"/>
    <w:rsid w:val="00FB40F0"/>
    <w:rsid w:val="00FC7CD7"/>
    <w:rsid w:val="00FD101A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projects/dni-kultury-yakuti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.ogorodnikova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0nujuycS793D-Q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2026-04-23T10:02:00Z</dcterms:modified>
</cp:coreProperties>
</file>